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541" w:rsidRDefault="00E52541" w:rsidP="00BF3D3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№ 1 к Извещению </w:t>
      </w:r>
    </w:p>
    <w:p w:rsidR="00FA2245" w:rsidRPr="00E52541" w:rsidRDefault="004D4F3E" w:rsidP="00BC3F30">
      <w:pPr>
        <w:jc w:val="center"/>
        <w:rPr>
          <w:rFonts w:ascii="Times New Roman" w:hAnsi="Times New Roman" w:cs="Times New Roman"/>
          <w:sz w:val="24"/>
          <w:szCs w:val="24"/>
        </w:rPr>
      </w:pPr>
      <w:r w:rsidRPr="00E52541">
        <w:rPr>
          <w:rFonts w:ascii="Times New Roman" w:hAnsi="Times New Roman" w:cs="Times New Roman"/>
          <w:b/>
          <w:sz w:val="24"/>
          <w:szCs w:val="24"/>
        </w:rPr>
        <w:t>Критерии выбора аудиторской компании для осуществления</w:t>
      </w:r>
      <w:r w:rsidR="00D84EFF" w:rsidRPr="00E52541">
        <w:rPr>
          <w:rFonts w:ascii="Times New Roman" w:hAnsi="Times New Roman" w:cs="Times New Roman"/>
          <w:b/>
          <w:sz w:val="24"/>
          <w:szCs w:val="24"/>
        </w:rPr>
        <w:t xml:space="preserve"> обязательного ежегодного аудита годовой бухгалтерской (финансовой) отчетности Фонда содействия развитию венчурных инвестиций в малые предприятия в научно-технической сфере города Москвы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65"/>
        <w:gridCol w:w="1606"/>
      </w:tblGrid>
      <w:tr w:rsidR="00D84EFF" w:rsidRPr="00E52541" w:rsidTr="00EE64EF">
        <w:tc>
          <w:tcPr>
            <w:tcW w:w="7965" w:type="dxa"/>
            <w:vAlign w:val="center"/>
          </w:tcPr>
          <w:p w:rsidR="00D84EFF" w:rsidRPr="00E52541" w:rsidRDefault="00D84EFF" w:rsidP="00EE6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54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606" w:type="dxa"/>
            <w:vAlign w:val="center"/>
          </w:tcPr>
          <w:p w:rsidR="00D84EFF" w:rsidRPr="00E52541" w:rsidRDefault="00D84EFF" w:rsidP="00EE6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54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CA3730" w:rsidRPr="00E52541" w:rsidTr="00EE64EF">
        <w:tc>
          <w:tcPr>
            <w:tcW w:w="7965" w:type="dxa"/>
            <w:vAlign w:val="center"/>
          </w:tcPr>
          <w:p w:rsidR="00A43E7E" w:rsidRPr="00E52541" w:rsidRDefault="00B614AD" w:rsidP="00EE64EF">
            <w:pPr>
              <w:pStyle w:val="a4"/>
              <w:numPr>
                <w:ilvl w:val="0"/>
                <w:numId w:val="16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541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  <w:r w:rsidR="00D84EFF" w:rsidRPr="00E52541">
              <w:rPr>
                <w:rFonts w:ascii="Times New Roman" w:hAnsi="Times New Roman" w:cs="Times New Roman"/>
                <w:sz w:val="24"/>
                <w:szCs w:val="24"/>
              </w:rPr>
              <w:t xml:space="preserve"> проработки </w:t>
            </w:r>
            <w:r w:rsidR="00346210" w:rsidRPr="00E52541">
              <w:rPr>
                <w:rFonts w:ascii="Times New Roman" w:hAnsi="Times New Roman" w:cs="Times New Roman"/>
                <w:sz w:val="24"/>
                <w:szCs w:val="24"/>
              </w:rPr>
              <w:t>коммерческого предложения</w:t>
            </w:r>
            <w:r w:rsidRPr="00E52541">
              <w:rPr>
                <w:rFonts w:ascii="Times New Roman" w:hAnsi="Times New Roman" w:cs="Times New Roman"/>
                <w:sz w:val="24"/>
                <w:szCs w:val="24"/>
              </w:rPr>
              <w:t xml:space="preserve"> и качество заявки</w:t>
            </w:r>
            <w:r w:rsidR="00CE356B" w:rsidRPr="00E52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06" w:type="dxa"/>
            <w:vAlign w:val="center"/>
          </w:tcPr>
          <w:p w:rsidR="00A43E7E" w:rsidRPr="00E52541" w:rsidRDefault="00A43E7E" w:rsidP="00EE6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30" w:rsidRPr="00E52541" w:rsidRDefault="00120A46" w:rsidP="00EE6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7D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43E7E" w:rsidRPr="00E52541" w:rsidRDefault="00A43E7E" w:rsidP="00EE6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A46" w:rsidRPr="00E52541" w:rsidTr="00EE64EF">
        <w:tc>
          <w:tcPr>
            <w:tcW w:w="7965" w:type="dxa"/>
            <w:vAlign w:val="center"/>
          </w:tcPr>
          <w:p w:rsidR="00120A46" w:rsidRPr="00E52541" w:rsidRDefault="00CE356B" w:rsidP="00EE64E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5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Максимальный балл</w:t>
            </w:r>
          </w:p>
        </w:tc>
        <w:tc>
          <w:tcPr>
            <w:tcW w:w="1606" w:type="dxa"/>
            <w:vAlign w:val="center"/>
          </w:tcPr>
          <w:p w:rsidR="00120A46" w:rsidRPr="00E52541" w:rsidRDefault="00120A46" w:rsidP="00B57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5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57D6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769A7" w:rsidRPr="00E52541" w:rsidTr="00EE64EF">
        <w:tc>
          <w:tcPr>
            <w:tcW w:w="7965" w:type="dxa"/>
            <w:vAlign w:val="center"/>
          </w:tcPr>
          <w:p w:rsidR="00BC3F30" w:rsidRDefault="00BC3F30" w:rsidP="00BC3F30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A7" w:rsidRPr="00E52541" w:rsidRDefault="00B769A7" w:rsidP="00EE64EF">
            <w:pPr>
              <w:pStyle w:val="a4"/>
              <w:numPr>
                <w:ilvl w:val="0"/>
                <w:numId w:val="16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541">
              <w:rPr>
                <w:rFonts w:ascii="Times New Roman" w:hAnsi="Times New Roman" w:cs="Times New Roman"/>
                <w:sz w:val="24"/>
                <w:szCs w:val="24"/>
              </w:rPr>
              <w:t xml:space="preserve">Опыт работы </w:t>
            </w:r>
            <w:r w:rsidR="00CD0668" w:rsidRPr="00E52541">
              <w:rPr>
                <w:rFonts w:ascii="Times New Roman" w:hAnsi="Times New Roman" w:cs="Times New Roman"/>
                <w:sz w:val="24"/>
                <w:szCs w:val="24"/>
              </w:rPr>
              <w:t xml:space="preserve">аудиторской компании </w:t>
            </w:r>
            <w:r w:rsidRPr="00E52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69A7" w:rsidRPr="00E52541" w:rsidRDefault="00B614AD" w:rsidP="00EE64E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541">
              <w:rPr>
                <w:rFonts w:ascii="Times New Roman" w:hAnsi="Times New Roman" w:cs="Times New Roman"/>
                <w:sz w:val="24"/>
                <w:szCs w:val="24"/>
              </w:rPr>
              <w:t>более 10</w:t>
            </w:r>
            <w:r w:rsidR="00B769A7" w:rsidRPr="00E52541">
              <w:rPr>
                <w:rFonts w:ascii="Times New Roman" w:hAnsi="Times New Roman" w:cs="Times New Roman"/>
                <w:sz w:val="24"/>
                <w:szCs w:val="24"/>
              </w:rPr>
              <w:t xml:space="preserve"> лет;</w:t>
            </w:r>
          </w:p>
          <w:p w:rsidR="00B769A7" w:rsidRPr="00E52541" w:rsidRDefault="00EC7B24" w:rsidP="00EE64E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541">
              <w:rPr>
                <w:rFonts w:ascii="Times New Roman" w:hAnsi="Times New Roman" w:cs="Times New Roman"/>
                <w:sz w:val="24"/>
                <w:szCs w:val="24"/>
              </w:rPr>
              <w:t>более 5</w:t>
            </w:r>
            <w:r w:rsidR="00B769A7" w:rsidRPr="00E52541">
              <w:rPr>
                <w:rFonts w:ascii="Times New Roman" w:hAnsi="Times New Roman" w:cs="Times New Roman"/>
                <w:sz w:val="24"/>
                <w:szCs w:val="24"/>
              </w:rPr>
              <w:t xml:space="preserve"> лет;</w:t>
            </w:r>
          </w:p>
          <w:p w:rsidR="00B769A7" w:rsidRPr="00E52541" w:rsidRDefault="00B769A7" w:rsidP="00EE64E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541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 w:rsidR="00EE64EF" w:rsidRPr="00E52541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E52541">
              <w:rPr>
                <w:rFonts w:ascii="Times New Roman" w:hAnsi="Times New Roman" w:cs="Times New Roman"/>
                <w:sz w:val="24"/>
                <w:szCs w:val="24"/>
              </w:rPr>
              <w:t>лет.</w:t>
            </w:r>
          </w:p>
          <w:p w:rsidR="00EE64EF" w:rsidRPr="00E52541" w:rsidRDefault="00EE64EF" w:rsidP="00EE64E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111C2C" w:rsidRPr="00E52541" w:rsidRDefault="00FB02B0" w:rsidP="00EE6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11C2C" w:rsidRPr="00E52541" w:rsidRDefault="00FB02B0" w:rsidP="00EE6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11C2C" w:rsidRPr="00E52541" w:rsidRDefault="00FB02B0" w:rsidP="00EE6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69A7" w:rsidRPr="00E52541" w:rsidTr="00EE64EF">
        <w:tc>
          <w:tcPr>
            <w:tcW w:w="7965" w:type="dxa"/>
            <w:vAlign w:val="center"/>
          </w:tcPr>
          <w:p w:rsidR="00B769A7" w:rsidRPr="00E52541" w:rsidRDefault="00CE356B" w:rsidP="00EE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5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Максимальный балл</w:t>
            </w:r>
          </w:p>
        </w:tc>
        <w:tc>
          <w:tcPr>
            <w:tcW w:w="1606" w:type="dxa"/>
            <w:vAlign w:val="center"/>
          </w:tcPr>
          <w:p w:rsidR="00B769A7" w:rsidRPr="00E52541" w:rsidRDefault="007618C3" w:rsidP="00EE6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54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922FA" w:rsidRPr="00E52541" w:rsidTr="00EE64EF">
        <w:tc>
          <w:tcPr>
            <w:tcW w:w="7965" w:type="dxa"/>
            <w:vAlign w:val="center"/>
          </w:tcPr>
          <w:p w:rsidR="00BC3F30" w:rsidRDefault="00BC3F30" w:rsidP="00BC3F30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2FA" w:rsidRPr="00E52541" w:rsidRDefault="00F922FA" w:rsidP="00EE64EF">
            <w:pPr>
              <w:pStyle w:val="a4"/>
              <w:numPr>
                <w:ilvl w:val="0"/>
                <w:numId w:val="16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541">
              <w:rPr>
                <w:rFonts w:ascii="Times New Roman" w:hAnsi="Times New Roman" w:cs="Times New Roman"/>
                <w:sz w:val="24"/>
                <w:szCs w:val="24"/>
              </w:rPr>
              <w:t>Наличие опыта проведения обязательного аудита в некоммерческих организациях</w:t>
            </w:r>
            <w:r w:rsidR="001A311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1A311A" w:rsidRPr="00E52541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 w:rsidR="001A311A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="001A311A" w:rsidRPr="00E525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A3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311A" w:rsidRPr="00E52541">
              <w:rPr>
                <w:rFonts w:ascii="Times New Roman" w:hAnsi="Times New Roman" w:cs="Times New Roman"/>
                <w:sz w:val="24"/>
                <w:szCs w:val="24"/>
              </w:rPr>
              <w:t>связанных с рынком ценных бумаг и инвестиционной деятельностью</w:t>
            </w:r>
          </w:p>
          <w:p w:rsidR="00B614AD" w:rsidRPr="00E52541" w:rsidRDefault="00A609BA" w:rsidP="00EE64EF">
            <w:pPr>
              <w:pStyle w:val="a4"/>
              <w:numPr>
                <w:ilvl w:val="0"/>
                <w:numId w:val="12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541">
              <w:rPr>
                <w:rFonts w:ascii="Times New Roman" w:hAnsi="Times New Roman" w:cs="Times New Roman"/>
                <w:sz w:val="24"/>
                <w:szCs w:val="24"/>
              </w:rPr>
              <w:t>значительный</w:t>
            </w:r>
            <w:r w:rsidR="00B614AD" w:rsidRPr="00E525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09BA" w:rsidRPr="00E52541" w:rsidRDefault="00A609BA" w:rsidP="00EE64EF">
            <w:pPr>
              <w:pStyle w:val="a4"/>
              <w:numPr>
                <w:ilvl w:val="0"/>
                <w:numId w:val="12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541">
              <w:rPr>
                <w:rFonts w:ascii="Times New Roman" w:hAnsi="Times New Roman" w:cs="Times New Roman"/>
                <w:sz w:val="24"/>
                <w:szCs w:val="24"/>
              </w:rPr>
              <w:t>незначительный;</w:t>
            </w:r>
          </w:p>
          <w:p w:rsidR="00A609BA" w:rsidRPr="00E52541" w:rsidRDefault="00A609BA" w:rsidP="00EE64EF">
            <w:pPr>
              <w:pStyle w:val="a4"/>
              <w:numPr>
                <w:ilvl w:val="0"/>
                <w:numId w:val="12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541">
              <w:rPr>
                <w:rFonts w:ascii="Times New Roman" w:hAnsi="Times New Roman" w:cs="Times New Roman"/>
                <w:sz w:val="24"/>
                <w:szCs w:val="24"/>
              </w:rPr>
              <w:t>отсутствует.</w:t>
            </w:r>
          </w:p>
          <w:p w:rsidR="00EE64EF" w:rsidRPr="00E52541" w:rsidRDefault="00EE64EF" w:rsidP="00EE64EF">
            <w:pPr>
              <w:pStyle w:val="a4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102B9C" w:rsidRPr="00E52541" w:rsidRDefault="00102B9C" w:rsidP="00EE6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2FA" w:rsidRPr="00E52541" w:rsidRDefault="00F922FA" w:rsidP="00EE6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02B9C" w:rsidRPr="00E52541" w:rsidRDefault="00B614AD" w:rsidP="00EE6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02B9C" w:rsidRPr="00E52541" w:rsidRDefault="00102B9C" w:rsidP="00EE6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22FA" w:rsidRPr="00E52541" w:rsidTr="00EE64EF">
        <w:tc>
          <w:tcPr>
            <w:tcW w:w="7965" w:type="dxa"/>
            <w:vAlign w:val="center"/>
          </w:tcPr>
          <w:p w:rsidR="00F922FA" w:rsidRPr="00E52541" w:rsidRDefault="00CE356B" w:rsidP="00EE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5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Максимальный балл</w:t>
            </w:r>
          </w:p>
        </w:tc>
        <w:tc>
          <w:tcPr>
            <w:tcW w:w="1606" w:type="dxa"/>
            <w:vAlign w:val="center"/>
          </w:tcPr>
          <w:p w:rsidR="00F922FA" w:rsidRPr="00E52541" w:rsidRDefault="00F922FA" w:rsidP="00EE6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F922FA" w:rsidRPr="00E52541" w:rsidTr="00EE64EF">
        <w:tc>
          <w:tcPr>
            <w:tcW w:w="7965" w:type="dxa"/>
            <w:vAlign w:val="center"/>
          </w:tcPr>
          <w:p w:rsidR="00BC3F30" w:rsidRDefault="00BC3F30" w:rsidP="00BC3F30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D63" w:rsidRPr="00E52541" w:rsidRDefault="00B57D63" w:rsidP="00B57D63">
            <w:pPr>
              <w:pStyle w:val="a4"/>
              <w:numPr>
                <w:ilvl w:val="0"/>
                <w:numId w:val="16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541">
              <w:rPr>
                <w:rFonts w:ascii="Times New Roman" w:hAnsi="Times New Roman" w:cs="Times New Roman"/>
                <w:sz w:val="24"/>
                <w:szCs w:val="24"/>
              </w:rPr>
              <w:t>Рекомендации прежних или нынешних клиентов аудиторской компании</w:t>
            </w:r>
          </w:p>
          <w:p w:rsidR="00B57D63" w:rsidRPr="00E52541" w:rsidRDefault="00B57D63" w:rsidP="00B57D63">
            <w:pPr>
              <w:pStyle w:val="a4"/>
              <w:numPr>
                <w:ilvl w:val="0"/>
                <w:numId w:val="14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541">
              <w:rPr>
                <w:rFonts w:ascii="Times New Roman" w:hAnsi="Times New Roman" w:cs="Times New Roman"/>
                <w:sz w:val="24"/>
                <w:szCs w:val="24"/>
              </w:rPr>
              <w:t>от 5 и выше;</w:t>
            </w:r>
          </w:p>
          <w:p w:rsidR="00B57D63" w:rsidRPr="00E52541" w:rsidRDefault="00FB02B0" w:rsidP="00B57D63">
            <w:pPr>
              <w:pStyle w:val="a4"/>
              <w:numPr>
                <w:ilvl w:val="0"/>
                <w:numId w:val="14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 w:rsidR="00B57D63" w:rsidRPr="00E52541">
              <w:rPr>
                <w:rFonts w:ascii="Times New Roman" w:hAnsi="Times New Roman" w:cs="Times New Roman"/>
                <w:sz w:val="24"/>
                <w:szCs w:val="24"/>
              </w:rPr>
              <w:t>5;</w:t>
            </w:r>
          </w:p>
          <w:p w:rsidR="00B57D63" w:rsidRPr="00E52541" w:rsidRDefault="00B57D63" w:rsidP="00B57D63">
            <w:pPr>
              <w:pStyle w:val="a4"/>
              <w:numPr>
                <w:ilvl w:val="0"/>
                <w:numId w:val="14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541">
              <w:rPr>
                <w:rFonts w:ascii="Times New Roman" w:hAnsi="Times New Roman" w:cs="Times New Roman"/>
                <w:sz w:val="24"/>
                <w:szCs w:val="24"/>
              </w:rPr>
              <w:t>отсутствуют.</w:t>
            </w:r>
          </w:p>
          <w:p w:rsidR="00EE64EF" w:rsidRPr="00E52541" w:rsidRDefault="00EE64EF" w:rsidP="00EE64EF">
            <w:pPr>
              <w:pStyle w:val="a4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B57D63" w:rsidRDefault="00B57D63" w:rsidP="00B57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D63" w:rsidRPr="00E52541" w:rsidRDefault="00FB02B0" w:rsidP="00B57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57D63" w:rsidRPr="00E52541" w:rsidRDefault="00FB02B0" w:rsidP="00B57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02B9C" w:rsidRPr="00E52541" w:rsidRDefault="00FB02B0" w:rsidP="00B57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02B9C" w:rsidRPr="00E52541" w:rsidRDefault="00102B9C" w:rsidP="00EE6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2FA" w:rsidRPr="00E52541" w:rsidTr="00EE64EF">
        <w:tc>
          <w:tcPr>
            <w:tcW w:w="7965" w:type="dxa"/>
            <w:vAlign w:val="center"/>
          </w:tcPr>
          <w:p w:rsidR="00F922FA" w:rsidRPr="00E52541" w:rsidRDefault="00CE356B" w:rsidP="00EE64EF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5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Максимальный балл</w:t>
            </w:r>
          </w:p>
        </w:tc>
        <w:tc>
          <w:tcPr>
            <w:tcW w:w="1606" w:type="dxa"/>
            <w:vAlign w:val="center"/>
          </w:tcPr>
          <w:p w:rsidR="00F922FA" w:rsidRPr="00E52541" w:rsidRDefault="00FB02B0" w:rsidP="00EE6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84EFF" w:rsidRPr="00E52541" w:rsidTr="00EE64EF">
        <w:tc>
          <w:tcPr>
            <w:tcW w:w="7965" w:type="dxa"/>
            <w:vAlign w:val="center"/>
          </w:tcPr>
          <w:p w:rsidR="00DC4AE5" w:rsidRPr="00E52541" w:rsidRDefault="00346210" w:rsidP="00EE64EF">
            <w:pPr>
              <w:pStyle w:val="a4"/>
              <w:numPr>
                <w:ilvl w:val="0"/>
                <w:numId w:val="16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541">
              <w:rPr>
                <w:rFonts w:ascii="Times New Roman" w:hAnsi="Times New Roman" w:cs="Times New Roman"/>
                <w:sz w:val="24"/>
                <w:szCs w:val="24"/>
              </w:rPr>
              <w:t>Место в рейтинге</w:t>
            </w:r>
            <w:r w:rsidR="00C91242" w:rsidRPr="00E52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4AE5" w:rsidRPr="00E52541">
              <w:rPr>
                <w:rFonts w:ascii="Times New Roman" w:hAnsi="Times New Roman" w:cs="Times New Roman"/>
                <w:sz w:val="24"/>
                <w:szCs w:val="24"/>
              </w:rPr>
              <w:t>крупнейши</w:t>
            </w:r>
            <w:r w:rsidR="00F922FA" w:rsidRPr="00E52541">
              <w:rPr>
                <w:rFonts w:ascii="Times New Roman" w:hAnsi="Times New Roman" w:cs="Times New Roman"/>
                <w:sz w:val="24"/>
                <w:szCs w:val="24"/>
              </w:rPr>
              <w:t>х аудиторско-консалтинговых</w:t>
            </w:r>
            <w:r w:rsidR="00DD6A9B" w:rsidRPr="00E52541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DC4AE5" w:rsidRPr="00E52541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</w:t>
            </w:r>
            <w:r w:rsidR="00EE64EF" w:rsidRPr="00E525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E2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0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2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4AE5" w:rsidRPr="00E52541">
              <w:rPr>
                <w:rFonts w:ascii="Times New Roman" w:hAnsi="Times New Roman" w:cs="Times New Roman"/>
                <w:sz w:val="24"/>
                <w:szCs w:val="24"/>
              </w:rPr>
              <w:t>года в соответствии с данными рейтингового агентства «ЭКСПЕРТ РА»</w:t>
            </w:r>
          </w:p>
          <w:p w:rsidR="00DD6A9B" w:rsidRPr="00E52541" w:rsidRDefault="00EC7B24" w:rsidP="00EE64EF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541">
              <w:rPr>
                <w:rFonts w:ascii="Times New Roman" w:hAnsi="Times New Roman" w:cs="Times New Roman"/>
                <w:sz w:val="24"/>
                <w:szCs w:val="24"/>
              </w:rPr>
              <w:t xml:space="preserve">с 1 по </w:t>
            </w:r>
            <w:r w:rsidR="001A31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021E" w:rsidRPr="00E525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6A9B" w:rsidRPr="00E52541" w:rsidRDefault="00EC7B24" w:rsidP="00EE64EF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54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A31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5254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1A31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2021E" w:rsidRPr="00E525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10BB" w:rsidRPr="00E52541" w:rsidRDefault="00EC7B24" w:rsidP="00EE64EF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54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A31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72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5254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1A31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614AD" w:rsidRPr="00E525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14AD" w:rsidRPr="00E52541" w:rsidRDefault="001A311A" w:rsidP="00EE64EF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 по 20</w:t>
            </w:r>
            <w:r w:rsidR="00B614AD" w:rsidRPr="00E525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01CF" w:rsidRPr="0088649C" w:rsidRDefault="00B614AD" w:rsidP="0088649C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541">
              <w:rPr>
                <w:rFonts w:ascii="Times New Roman" w:hAnsi="Times New Roman" w:cs="Times New Roman"/>
                <w:sz w:val="24"/>
                <w:szCs w:val="24"/>
              </w:rPr>
              <w:t>компания отсутствует в рейтинге.</w:t>
            </w:r>
          </w:p>
          <w:p w:rsidR="00EE64EF" w:rsidRPr="00E52541" w:rsidRDefault="00EE64EF" w:rsidP="00EE64E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D84EFF" w:rsidRPr="00E52541" w:rsidRDefault="00D84EFF" w:rsidP="00EE6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668" w:rsidRPr="00E52541" w:rsidRDefault="00CD0668" w:rsidP="00EE6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668" w:rsidRPr="00E52541" w:rsidRDefault="00EE64EF" w:rsidP="00EE6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CD0668" w:rsidRPr="00E52541" w:rsidRDefault="00CE356B" w:rsidP="00EE6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31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D0668" w:rsidRPr="00E52541" w:rsidRDefault="001A311A" w:rsidP="00EE6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A4105" w:rsidRPr="00E52541" w:rsidRDefault="001A311A" w:rsidP="00EE6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A4105" w:rsidRPr="00E52541" w:rsidRDefault="005A4105" w:rsidP="00EE6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056B" w:rsidRPr="00E52541" w:rsidTr="00EE64EF">
        <w:tc>
          <w:tcPr>
            <w:tcW w:w="7965" w:type="dxa"/>
            <w:tcBorders>
              <w:bottom w:val="single" w:sz="4" w:space="0" w:color="auto"/>
            </w:tcBorders>
            <w:vAlign w:val="center"/>
          </w:tcPr>
          <w:p w:rsidR="009A056B" w:rsidRPr="00E52541" w:rsidRDefault="00CE356B" w:rsidP="00EE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5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Максимальный балл</w:t>
            </w:r>
          </w:p>
        </w:tc>
        <w:tc>
          <w:tcPr>
            <w:tcW w:w="1606" w:type="dxa"/>
            <w:vAlign w:val="center"/>
          </w:tcPr>
          <w:p w:rsidR="009A056B" w:rsidRPr="00E52541" w:rsidRDefault="00EE64EF" w:rsidP="00EE6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54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D84EFF" w:rsidRPr="00E52541" w:rsidTr="00EE64EF">
        <w:tc>
          <w:tcPr>
            <w:tcW w:w="7965" w:type="dxa"/>
            <w:vAlign w:val="center"/>
          </w:tcPr>
          <w:p w:rsidR="00C91242" w:rsidRPr="00E52541" w:rsidRDefault="00C91242" w:rsidP="00EE64EF">
            <w:pPr>
              <w:pStyle w:val="a4"/>
              <w:numPr>
                <w:ilvl w:val="0"/>
                <w:numId w:val="16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5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46210" w:rsidRPr="00E52541">
              <w:rPr>
                <w:rFonts w:ascii="Times New Roman" w:hAnsi="Times New Roman" w:cs="Times New Roman"/>
                <w:sz w:val="24"/>
                <w:szCs w:val="24"/>
              </w:rPr>
              <w:t xml:space="preserve">тоимость </w:t>
            </w:r>
            <w:r w:rsidRPr="00E52541">
              <w:rPr>
                <w:rFonts w:ascii="Times New Roman" w:hAnsi="Times New Roman" w:cs="Times New Roman"/>
                <w:sz w:val="24"/>
                <w:szCs w:val="24"/>
              </w:rPr>
              <w:t>аудиторских услуг</w:t>
            </w:r>
          </w:p>
          <w:p w:rsidR="00B2021E" w:rsidRPr="00E52541" w:rsidRDefault="001A311A" w:rsidP="00EE64EF">
            <w:pPr>
              <w:pStyle w:val="a4"/>
              <w:numPr>
                <w:ilvl w:val="0"/>
                <w:numId w:val="9"/>
              </w:numPr>
              <w:tabs>
                <w:tab w:val="left" w:pos="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E31D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B2021E" w:rsidRPr="00E525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0A46" w:rsidRPr="00E52541" w:rsidRDefault="00BC31F2" w:rsidP="00EE64E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3E31D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A311A">
              <w:rPr>
                <w:rFonts w:ascii="Times New Roman" w:hAnsi="Times New Roman" w:cs="Times New Roman"/>
                <w:sz w:val="24"/>
                <w:szCs w:val="24"/>
              </w:rPr>
              <w:t xml:space="preserve">1 тыс. рублей до </w:t>
            </w:r>
            <w:r w:rsidR="003E31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A311A">
              <w:rPr>
                <w:rFonts w:ascii="Times New Roman" w:hAnsi="Times New Roman" w:cs="Times New Roman"/>
                <w:sz w:val="24"/>
                <w:szCs w:val="24"/>
              </w:rPr>
              <w:t>00 тыс. рублей</w:t>
            </w:r>
            <w:r w:rsidR="00EC7B24" w:rsidRPr="00E525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0A46" w:rsidRDefault="001A311A" w:rsidP="00EE64E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3E31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тыс. рублей до </w:t>
            </w:r>
            <w:r w:rsidR="003E31DB">
              <w:rPr>
                <w:rFonts w:ascii="Times New Roman" w:hAnsi="Times New Roman" w:cs="Times New Roman"/>
                <w:sz w:val="24"/>
                <w:szCs w:val="24"/>
              </w:rPr>
              <w:t>1 00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:rsidR="001A311A" w:rsidRDefault="001A311A" w:rsidP="00EE64E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больше </w:t>
            </w:r>
            <w:r w:rsidR="003E31DB">
              <w:rPr>
                <w:rFonts w:ascii="Times New Roman" w:hAnsi="Times New Roman" w:cs="Times New Roman"/>
                <w:sz w:val="24"/>
                <w:szCs w:val="24"/>
              </w:rPr>
              <w:t>1 001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380134" w:rsidRPr="00E52541" w:rsidRDefault="00380134" w:rsidP="003801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35B" w:rsidRPr="00E52541" w:rsidRDefault="003F635B" w:rsidP="00EE64E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D84EFF" w:rsidRPr="00E52541" w:rsidRDefault="00D84EFF" w:rsidP="00EE6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8C3" w:rsidRPr="00E52541" w:rsidRDefault="003F635B" w:rsidP="00EE6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7618C3" w:rsidRPr="00E52541" w:rsidRDefault="003F635B" w:rsidP="00EE6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64EF" w:rsidRPr="00E525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618C3" w:rsidRPr="00E52541" w:rsidRDefault="001A311A" w:rsidP="00EE6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F635B" w:rsidRPr="00E52541" w:rsidRDefault="001A311A" w:rsidP="00EE6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3E7E" w:rsidRPr="00E52541" w:rsidTr="00EE64EF">
        <w:tc>
          <w:tcPr>
            <w:tcW w:w="7965" w:type="dxa"/>
            <w:vAlign w:val="center"/>
          </w:tcPr>
          <w:p w:rsidR="00A43E7E" w:rsidRPr="00E52541" w:rsidRDefault="00CE356B" w:rsidP="00EE64EF">
            <w:pPr>
              <w:tabs>
                <w:tab w:val="left" w:pos="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5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Максимальный балл</w:t>
            </w:r>
          </w:p>
        </w:tc>
        <w:tc>
          <w:tcPr>
            <w:tcW w:w="1606" w:type="dxa"/>
            <w:vAlign w:val="center"/>
          </w:tcPr>
          <w:p w:rsidR="00A43E7E" w:rsidRPr="00E52541" w:rsidRDefault="00A43E7E" w:rsidP="00EE6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4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BC3F30" w:rsidRPr="00E52541" w:rsidTr="00EE64EF">
        <w:tc>
          <w:tcPr>
            <w:tcW w:w="7965" w:type="dxa"/>
            <w:vAlign w:val="center"/>
          </w:tcPr>
          <w:p w:rsidR="00BC3F30" w:rsidRDefault="00BC3F30" w:rsidP="00C425B4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F30" w:rsidRDefault="00BC3F30" w:rsidP="00C425B4">
            <w:pPr>
              <w:pStyle w:val="a4"/>
              <w:numPr>
                <w:ilvl w:val="0"/>
                <w:numId w:val="16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размер уровня существенности по отчётности в целом</w:t>
            </w:r>
          </w:p>
          <w:p w:rsidR="00BC3F30" w:rsidRPr="00E52541" w:rsidRDefault="00BC3F30" w:rsidP="00C425B4">
            <w:pPr>
              <w:pStyle w:val="a4"/>
              <w:numPr>
                <w:ilvl w:val="0"/>
                <w:numId w:val="14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 млн. рублей</w:t>
            </w:r>
            <w:r w:rsidRPr="00E525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3F30" w:rsidRPr="00E52541" w:rsidRDefault="00BC3F30" w:rsidP="00C425B4">
            <w:pPr>
              <w:pStyle w:val="a4"/>
              <w:numPr>
                <w:ilvl w:val="0"/>
                <w:numId w:val="14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8 млн. рублей</w:t>
            </w:r>
            <w:r w:rsidRPr="00E525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3F30" w:rsidRPr="00E52541" w:rsidRDefault="00BC3F30" w:rsidP="00C425B4">
            <w:pPr>
              <w:pStyle w:val="a4"/>
              <w:numPr>
                <w:ilvl w:val="0"/>
                <w:numId w:val="14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 млн. рублей</w:t>
            </w:r>
            <w:r w:rsidRPr="00E525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3F30" w:rsidRPr="00E52541" w:rsidRDefault="00BC3F30" w:rsidP="00C425B4">
            <w:pPr>
              <w:pStyle w:val="a4"/>
              <w:numPr>
                <w:ilvl w:val="0"/>
                <w:numId w:val="14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16 млн. рублей</w:t>
            </w:r>
            <w:r w:rsidRPr="00E525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3F30" w:rsidRPr="00E52541" w:rsidRDefault="00BC3F30" w:rsidP="00C425B4">
            <w:pPr>
              <w:pStyle w:val="a4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BC3F30" w:rsidRPr="00E52541" w:rsidRDefault="00BC3F30" w:rsidP="00C4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525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C3F30" w:rsidRPr="00E52541" w:rsidRDefault="00BC3F30" w:rsidP="00C4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C3F30" w:rsidRPr="00E52541" w:rsidRDefault="00BC3F30" w:rsidP="00C4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C3F30" w:rsidRPr="00E52541" w:rsidRDefault="00BC3F30" w:rsidP="00C4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3F30" w:rsidRPr="00E52541" w:rsidTr="00EE64EF">
        <w:tc>
          <w:tcPr>
            <w:tcW w:w="7965" w:type="dxa"/>
            <w:vAlign w:val="center"/>
          </w:tcPr>
          <w:p w:rsidR="00BC3F30" w:rsidRPr="00E52541" w:rsidRDefault="00BC3F30" w:rsidP="00C425B4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</w:pPr>
            <w:r w:rsidRPr="00E525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Максимальный балл</w:t>
            </w:r>
          </w:p>
        </w:tc>
        <w:tc>
          <w:tcPr>
            <w:tcW w:w="1606" w:type="dxa"/>
            <w:vAlign w:val="center"/>
          </w:tcPr>
          <w:p w:rsidR="00BC3F30" w:rsidRPr="00E52541" w:rsidRDefault="00BC3F30" w:rsidP="00C425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BC3F30" w:rsidRPr="00E52541" w:rsidTr="00EE64EF">
        <w:tc>
          <w:tcPr>
            <w:tcW w:w="7965" w:type="dxa"/>
            <w:vAlign w:val="center"/>
          </w:tcPr>
          <w:p w:rsidR="00BC3F30" w:rsidRDefault="00BC3F30" w:rsidP="00BC3F30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F30" w:rsidRPr="00E52541" w:rsidRDefault="00BC3F30" w:rsidP="00EE64EF">
            <w:pPr>
              <w:pStyle w:val="a4"/>
              <w:numPr>
                <w:ilvl w:val="0"/>
                <w:numId w:val="16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541">
              <w:rPr>
                <w:rFonts w:ascii="Times New Roman" w:hAnsi="Times New Roman" w:cs="Times New Roman"/>
                <w:sz w:val="24"/>
                <w:szCs w:val="24"/>
              </w:rPr>
              <w:t>Предполагаемый срок проведения аудиторской проверки</w:t>
            </w:r>
          </w:p>
          <w:p w:rsidR="00BC3F30" w:rsidRPr="00E52541" w:rsidRDefault="00380134" w:rsidP="00EE64EF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BC3F3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3F3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BC3F30" w:rsidRPr="00E525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3F30" w:rsidRPr="00E52541" w:rsidRDefault="00BC3F30" w:rsidP="00EE64EF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541">
              <w:rPr>
                <w:rFonts w:ascii="Times New Roman" w:hAnsi="Times New Roman" w:cs="Times New Roman"/>
                <w:sz w:val="24"/>
                <w:szCs w:val="24"/>
              </w:rPr>
              <w:t>иное время.</w:t>
            </w:r>
          </w:p>
          <w:p w:rsidR="00BC3F30" w:rsidRPr="008057A6" w:rsidRDefault="00BC3F30" w:rsidP="008057A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BC3F30" w:rsidRPr="00E52541" w:rsidRDefault="00BC3F30" w:rsidP="00EE6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3F30" w:rsidRPr="00E52541" w:rsidRDefault="00BC3F30" w:rsidP="00EE6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C3F30" w:rsidRPr="00E52541" w:rsidRDefault="00BC3F30" w:rsidP="00EE6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5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3F30" w:rsidRPr="00E52541" w:rsidTr="00EE64EF">
        <w:tc>
          <w:tcPr>
            <w:tcW w:w="7965" w:type="dxa"/>
            <w:vAlign w:val="center"/>
          </w:tcPr>
          <w:p w:rsidR="00BC3F30" w:rsidRPr="00E52541" w:rsidRDefault="00BC3F30" w:rsidP="00EE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5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Максимальный балл</w:t>
            </w:r>
          </w:p>
        </w:tc>
        <w:tc>
          <w:tcPr>
            <w:tcW w:w="1606" w:type="dxa"/>
            <w:vAlign w:val="center"/>
          </w:tcPr>
          <w:p w:rsidR="00BC3F30" w:rsidRPr="00E52541" w:rsidRDefault="00BC3F30" w:rsidP="00EE6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54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C3F30" w:rsidRPr="00E52541" w:rsidTr="00EE64EF">
        <w:tc>
          <w:tcPr>
            <w:tcW w:w="7965" w:type="dxa"/>
            <w:vAlign w:val="center"/>
          </w:tcPr>
          <w:p w:rsidR="00BC3F30" w:rsidRPr="00E52541" w:rsidRDefault="00BC3F30" w:rsidP="00EE64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25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Итоговый максимальный балл оценки коммерческого предложения</w:t>
            </w:r>
          </w:p>
        </w:tc>
        <w:tc>
          <w:tcPr>
            <w:tcW w:w="1606" w:type="dxa"/>
            <w:vAlign w:val="center"/>
          </w:tcPr>
          <w:p w:rsidR="00BC3F30" w:rsidRPr="00E52541" w:rsidRDefault="00BC3F30" w:rsidP="00EE6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25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</w:tbl>
    <w:p w:rsidR="00CA3730" w:rsidRPr="00E52541" w:rsidRDefault="00CA3730" w:rsidP="00EE64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5569" w:rsidRPr="00E52541" w:rsidRDefault="006A5569" w:rsidP="00EE64E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5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Обязательными критериями для выбора аудиторской организации являются: </w:t>
      </w:r>
    </w:p>
    <w:p w:rsidR="00B614AD" w:rsidRPr="00E52541" w:rsidRDefault="006A5569" w:rsidP="00EE64EF">
      <w:pPr>
        <w:pStyle w:val="a4"/>
        <w:numPr>
          <w:ilvl w:val="0"/>
          <w:numId w:val="10"/>
        </w:numPr>
        <w:spacing w:after="0" w:line="30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2541">
        <w:rPr>
          <w:rFonts w:ascii="Times New Roman" w:hAnsi="Times New Roman" w:cs="Times New Roman"/>
          <w:sz w:val="24"/>
          <w:szCs w:val="24"/>
        </w:rPr>
        <w:t>Аудиторская фирма должна быть членом одной из саморегулируемых организаций аудиторов (СРО)</w:t>
      </w:r>
      <w:r w:rsidR="0013731A" w:rsidRPr="00E52541">
        <w:rPr>
          <w:rFonts w:ascii="Times New Roman" w:hAnsi="Times New Roman" w:cs="Times New Roman"/>
          <w:sz w:val="24"/>
          <w:szCs w:val="24"/>
        </w:rPr>
        <w:t>,</w:t>
      </w:r>
      <w:r w:rsidR="00B614AD" w:rsidRPr="00E52541">
        <w:rPr>
          <w:rFonts w:ascii="Times New Roman" w:hAnsi="Times New Roman" w:cs="Times New Roman"/>
          <w:sz w:val="24"/>
          <w:szCs w:val="24"/>
        </w:rPr>
        <w:t xml:space="preserve"> иметь свидетельство, </w:t>
      </w:r>
      <w:r w:rsidR="008A34B3" w:rsidRPr="00E52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выданное</w:t>
      </w:r>
      <w:r w:rsidR="00B614AD" w:rsidRPr="00E52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 о том, что деятельность аудиторской организации соответствует действующему законодательству РФ, регулирующему аудиторскую деятельность; стандартам аудиторской деятельности; правилам независимости аудиторов и аудиторских организаций; кодексу профессиональной этики аудиторов (проверка аудиторской организации должна проводиться не реже чем 1 раз в 3 года);</w:t>
      </w:r>
    </w:p>
    <w:p w:rsidR="006A5569" w:rsidRPr="00E52541" w:rsidRDefault="00B614AD" w:rsidP="00EE64EF">
      <w:pPr>
        <w:pStyle w:val="a4"/>
        <w:numPr>
          <w:ilvl w:val="0"/>
          <w:numId w:val="10"/>
        </w:numPr>
        <w:spacing w:after="0" w:line="30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2541">
        <w:rPr>
          <w:rFonts w:ascii="Times New Roman" w:hAnsi="Times New Roman" w:cs="Times New Roman"/>
          <w:sz w:val="24"/>
          <w:szCs w:val="24"/>
        </w:rPr>
        <w:t xml:space="preserve">Аудиторская фирма должна иметь </w:t>
      </w:r>
      <w:r w:rsidR="006A5569" w:rsidRPr="00E52541">
        <w:rPr>
          <w:rFonts w:ascii="Times New Roman" w:hAnsi="Times New Roman" w:cs="Times New Roman"/>
          <w:sz w:val="24"/>
          <w:szCs w:val="24"/>
        </w:rPr>
        <w:t>в штате не менее трех аудиторов, имеющих соответствующие аттестаты и сертификаты, подтверждающие ежегодное повышение квалификации;</w:t>
      </w:r>
    </w:p>
    <w:p w:rsidR="006A5569" w:rsidRPr="00E52541" w:rsidRDefault="005A4105" w:rsidP="00EE64EF">
      <w:pPr>
        <w:pStyle w:val="a4"/>
        <w:numPr>
          <w:ilvl w:val="0"/>
          <w:numId w:val="10"/>
        </w:numPr>
        <w:spacing w:after="0" w:line="30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2541">
        <w:rPr>
          <w:rFonts w:ascii="Times New Roman" w:hAnsi="Times New Roman" w:cs="Times New Roman"/>
          <w:sz w:val="24"/>
          <w:szCs w:val="24"/>
        </w:rPr>
        <w:t>Аудиторская фирма должна быть застрахована</w:t>
      </w:r>
      <w:r w:rsidR="006A5569" w:rsidRPr="00E52541">
        <w:rPr>
          <w:rFonts w:ascii="Times New Roman" w:hAnsi="Times New Roman" w:cs="Times New Roman"/>
          <w:sz w:val="24"/>
          <w:szCs w:val="24"/>
        </w:rPr>
        <w:t xml:space="preserve"> от рисков, связанных с нарушением договорных отношений и профессиональной деятельностью аудиторской организации;</w:t>
      </w:r>
    </w:p>
    <w:p w:rsidR="006A5569" w:rsidRPr="00E52541" w:rsidRDefault="005A4105" w:rsidP="00EE64EF">
      <w:pPr>
        <w:pStyle w:val="a4"/>
        <w:numPr>
          <w:ilvl w:val="0"/>
          <w:numId w:val="10"/>
        </w:numPr>
        <w:spacing w:after="0" w:line="30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2541">
        <w:rPr>
          <w:rFonts w:ascii="Times New Roman" w:hAnsi="Times New Roman" w:cs="Times New Roman"/>
          <w:sz w:val="24"/>
          <w:szCs w:val="24"/>
        </w:rPr>
        <w:t>Аудиторская фирма должна успешно пройти</w:t>
      </w:r>
      <w:r w:rsidR="006A5569" w:rsidRPr="00E52541">
        <w:rPr>
          <w:rFonts w:ascii="Times New Roman" w:hAnsi="Times New Roman" w:cs="Times New Roman"/>
          <w:sz w:val="24"/>
          <w:szCs w:val="24"/>
        </w:rPr>
        <w:t xml:space="preserve"> процедур</w:t>
      </w:r>
      <w:r w:rsidRPr="00E52541">
        <w:rPr>
          <w:rFonts w:ascii="Times New Roman" w:hAnsi="Times New Roman" w:cs="Times New Roman"/>
          <w:sz w:val="24"/>
          <w:szCs w:val="24"/>
        </w:rPr>
        <w:t>ы</w:t>
      </w:r>
      <w:r w:rsidR="006A5569" w:rsidRPr="00E52541">
        <w:rPr>
          <w:rFonts w:ascii="Times New Roman" w:hAnsi="Times New Roman" w:cs="Times New Roman"/>
          <w:sz w:val="24"/>
          <w:szCs w:val="24"/>
        </w:rPr>
        <w:t xml:space="preserve"> контроля качества не позднее, чем за 3 года до даты представления коммерческого предложения;</w:t>
      </w:r>
    </w:p>
    <w:p w:rsidR="006A5569" w:rsidRPr="00E52541" w:rsidRDefault="005A4105" w:rsidP="00EE64EF">
      <w:pPr>
        <w:pStyle w:val="a4"/>
        <w:numPr>
          <w:ilvl w:val="0"/>
          <w:numId w:val="10"/>
        </w:numPr>
        <w:spacing w:after="0" w:line="30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2541">
        <w:rPr>
          <w:rFonts w:ascii="Times New Roman" w:hAnsi="Times New Roman" w:cs="Times New Roman"/>
          <w:sz w:val="24"/>
          <w:szCs w:val="24"/>
        </w:rPr>
        <w:t>Аудиторская фирма должна быть независима от Фонда содействия развитию венчурных инвестиций в алые предприятия в научно-технической сфере города Москвы.</w:t>
      </w:r>
      <w:r w:rsidR="006A5569" w:rsidRPr="00E525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4EF" w:rsidRPr="00E52541" w:rsidRDefault="00EE64EF" w:rsidP="00EE64EF">
      <w:pPr>
        <w:pStyle w:val="a4"/>
        <w:spacing w:after="0" w:line="30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E64EF" w:rsidRPr="00E52541" w:rsidRDefault="00EE64EF" w:rsidP="00EE64E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541">
        <w:rPr>
          <w:rFonts w:ascii="Times New Roman" w:hAnsi="Times New Roman" w:cs="Times New Roman"/>
          <w:sz w:val="24"/>
          <w:szCs w:val="24"/>
        </w:rPr>
        <w:t>В заявке должны быть указаны предполагаемый размер уровня существенности по отчетности в целом и величина предельно допустимого искажения (экспертная оценка на основании данных бухгалтерской (финансовой) отчетности Фонда за 20</w:t>
      </w:r>
      <w:r w:rsidR="001E26B2">
        <w:rPr>
          <w:rFonts w:ascii="Times New Roman" w:hAnsi="Times New Roman" w:cs="Times New Roman"/>
          <w:sz w:val="24"/>
          <w:szCs w:val="24"/>
        </w:rPr>
        <w:t>2</w:t>
      </w:r>
      <w:r w:rsidR="00380134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E52541">
        <w:rPr>
          <w:rFonts w:ascii="Times New Roman" w:hAnsi="Times New Roman" w:cs="Times New Roman"/>
          <w:sz w:val="24"/>
          <w:szCs w:val="24"/>
        </w:rPr>
        <w:t xml:space="preserve"> г.). Раскрытие методики расчета вышеперечисленных показателей приветствуется.</w:t>
      </w:r>
    </w:p>
    <w:sectPr w:rsidR="00EE64EF" w:rsidRPr="00E52541" w:rsidSect="00B57D6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05F3"/>
    <w:multiLevelType w:val="hybridMultilevel"/>
    <w:tmpl w:val="CD168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5561E"/>
    <w:multiLevelType w:val="hybridMultilevel"/>
    <w:tmpl w:val="057CB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C77B1"/>
    <w:multiLevelType w:val="hybridMultilevel"/>
    <w:tmpl w:val="5C6E5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D63C4"/>
    <w:multiLevelType w:val="hybridMultilevel"/>
    <w:tmpl w:val="814A8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A2A44"/>
    <w:multiLevelType w:val="hybridMultilevel"/>
    <w:tmpl w:val="51C67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FF645C"/>
    <w:multiLevelType w:val="hybridMultilevel"/>
    <w:tmpl w:val="F2DEE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73684E"/>
    <w:multiLevelType w:val="hybridMultilevel"/>
    <w:tmpl w:val="AB021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D92634"/>
    <w:multiLevelType w:val="hybridMultilevel"/>
    <w:tmpl w:val="71AE7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DF7339"/>
    <w:multiLevelType w:val="hybridMultilevel"/>
    <w:tmpl w:val="425E8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647D6"/>
    <w:multiLevelType w:val="hybridMultilevel"/>
    <w:tmpl w:val="BB58D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E52858"/>
    <w:multiLevelType w:val="hybridMultilevel"/>
    <w:tmpl w:val="DB82A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B71679"/>
    <w:multiLevelType w:val="hybridMultilevel"/>
    <w:tmpl w:val="9A308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B46C75"/>
    <w:multiLevelType w:val="hybridMultilevel"/>
    <w:tmpl w:val="4B2E8D6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5C05004C"/>
    <w:multiLevelType w:val="hybridMultilevel"/>
    <w:tmpl w:val="0DFCF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8D356B"/>
    <w:multiLevelType w:val="hybridMultilevel"/>
    <w:tmpl w:val="1DF83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9337D7"/>
    <w:multiLevelType w:val="hybridMultilevel"/>
    <w:tmpl w:val="D5B29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D069E0"/>
    <w:multiLevelType w:val="hybridMultilevel"/>
    <w:tmpl w:val="08C81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5A0D12"/>
    <w:multiLevelType w:val="hybridMultilevel"/>
    <w:tmpl w:val="45540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6"/>
  </w:num>
  <w:num w:numId="5">
    <w:abstractNumId w:val="3"/>
  </w:num>
  <w:num w:numId="6">
    <w:abstractNumId w:val="17"/>
  </w:num>
  <w:num w:numId="7">
    <w:abstractNumId w:val="4"/>
  </w:num>
  <w:num w:numId="8">
    <w:abstractNumId w:val="15"/>
  </w:num>
  <w:num w:numId="9">
    <w:abstractNumId w:val="11"/>
  </w:num>
  <w:num w:numId="10">
    <w:abstractNumId w:val="2"/>
  </w:num>
  <w:num w:numId="11">
    <w:abstractNumId w:val="13"/>
  </w:num>
  <w:num w:numId="12">
    <w:abstractNumId w:val="10"/>
  </w:num>
  <w:num w:numId="13">
    <w:abstractNumId w:val="12"/>
  </w:num>
  <w:num w:numId="14">
    <w:abstractNumId w:val="0"/>
  </w:num>
  <w:num w:numId="15">
    <w:abstractNumId w:val="1"/>
  </w:num>
  <w:num w:numId="16">
    <w:abstractNumId w:val="7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FD"/>
    <w:rsid w:val="00001128"/>
    <w:rsid w:val="000148C1"/>
    <w:rsid w:val="00033CD3"/>
    <w:rsid w:val="000569C4"/>
    <w:rsid w:val="000759AB"/>
    <w:rsid w:val="000849AA"/>
    <w:rsid w:val="00102B9C"/>
    <w:rsid w:val="00111C2C"/>
    <w:rsid w:val="00120A46"/>
    <w:rsid w:val="0013731A"/>
    <w:rsid w:val="00140010"/>
    <w:rsid w:val="001439B6"/>
    <w:rsid w:val="00186BCD"/>
    <w:rsid w:val="001A311A"/>
    <w:rsid w:val="001C1976"/>
    <w:rsid w:val="001E26B2"/>
    <w:rsid w:val="001F00C0"/>
    <w:rsid w:val="00215B7C"/>
    <w:rsid w:val="002445F3"/>
    <w:rsid w:val="00253EA5"/>
    <w:rsid w:val="002806CE"/>
    <w:rsid w:val="002B0E37"/>
    <w:rsid w:val="002B62A4"/>
    <w:rsid w:val="002D4267"/>
    <w:rsid w:val="002E5AB4"/>
    <w:rsid w:val="002F417E"/>
    <w:rsid w:val="0031523F"/>
    <w:rsid w:val="003374E5"/>
    <w:rsid w:val="0034478F"/>
    <w:rsid w:val="0034490A"/>
    <w:rsid w:val="00346210"/>
    <w:rsid w:val="003610BB"/>
    <w:rsid w:val="00377496"/>
    <w:rsid w:val="00380134"/>
    <w:rsid w:val="0038549C"/>
    <w:rsid w:val="003A4A53"/>
    <w:rsid w:val="003B54AD"/>
    <w:rsid w:val="003E31DB"/>
    <w:rsid w:val="003F635B"/>
    <w:rsid w:val="00486E84"/>
    <w:rsid w:val="004A201E"/>
    <w:rsid w:val="004D4F3E"/>
    <w:rsid w:val="00504A1B"/>
    <w:rsid w:val="00516093"/>
    <w:rsid w:val="005A1E78"/>
    <w:rsid w:val="005A4105"/>
    <w:rsid w:val="005B3D96"/>
    <w:rsid w:val="005D4730"/>
    <w:rsid w:val="006841E5"/>
    <w:rsid w:val="00685238"/>
    <w:rsid w:val="006A5569"/>
    <w:rsid w:val="006B18B7"/>
    <w:rsid w:val="006D6E0E"/>
    <w:rsid w:val="00712CD1"/>
    <w:rsid w:val="00743012"/>
    <w:rsid w:val="007618C3"/>
    <w:rsid w:val="00770BEC"/>
    <w:rsid w:val="007C3B12"/>
    <w:rsid w:val="007E175E"/>
    <w:rsid w:val="008057A6"/>
    <w:rsid w:val="00821245"/>
    <w:rsid w:val="00830B60"/>
    <w:rsid w:val="00882B7C"/>
    <w:rsid w:val="0088649C"/>
    <w:rsid w:val="008A34B3"/>
    <w:rsid w:val="008A7536"/>
    <w:rsid w:val="008B01CF"/>
    <w:rsid w:val="009018E6"/>
    <w:rsid w:val="00925BE4"/>
    <w:rsid w:val="00945D0C"/>
    <w:rsid w:val="00951B43"/>
    <w:rsid w:val="009939FE"/>
    <w:rsid w:val="00994F34"/>
    <w:rsid w:val="009A056B"/>
    <w:rsid w:val="00A417B1"/>
    <w:rsid w:val="00A43E7E"/>
    <w:rsid w:val="00A5408E"/>
    <w:rsid w:val="00A609BA"/>
    <w:rsid w:val="00AB5FB3"/>
    <w:rsid w:val="00AB725F"/>
    <w:rsid w:val="00B2021E"/>
    <w:rsid w:val="00B22257"/>
    <w:rsid w:val="00B42A54"/>
    <w:rsid w:val="00B57D63"/>
    <w:rsid w:val="00B614AD"/>
    <w:rsid w:val="00B769A7"/>
    <w:rsid w:val="00B85061"/>
    <w:rsid w:val="00BA75B0"/>
    <w:rsid w:val="00BC31F2"/>
    <w:rsid w:val="00BC3F30"/>
    <w:rsid w:val="00BD1A54"/>
    <w:rsid w:val="00BF3D3B"/>
    <w:rsid w:val="00BF70FD"/>
    <w:rsid w:val="00C02A15"/>
    <w:rsid w:val="00C14767"/>
    <w:rsid w:val="00C3644E"/>
    <w:rsid w:val="00C4172E"/>
    <w:rsid w:val="00C80EAD"/>
    <w:rsid w:val="00C81FD0"/>
    <w:rsid w:val="00C825A3"/>
    <w:rsid w:val="00C8384E"/>
    <w:rsid w:val="00C91242"/>
    <w:rsid w:val="00CA3730"/>
    <w:rsid w:val="00CD0668"/>
    <w:rsid w:val="00CE356B"/>
    <w:rsid w:val="00CE46FB"/>
    <w:rsid w:val="00D10D85"/>
    <w:rsid w:val="00D752F6"/>
    <w:rsid w:val="00D825C1"/>
    <w:rsid w:val="00D84EFF"/>
    <w:rsid w:val="00DC4AE5"/>
    <w:rsid w:val="00DD6A9B"/>
    <w:rsid w:val="00E52541"/>
    <w:rsid w:val="00E73F55"/>
    <w:rsid w:val="00E91453"/>
    <w:rsid w:val="00EA11B3"/>
    <w:rsid w:val="00EA3886"/>
    <w:rsid w:val="00EB00CA"/>
    <w:rsid w:val="00EC472A"/>
    <w:rsid w:val="00EC7B24"/>
    <w:rsid w:val="00EE53EA"/>
    <w:rsid w:val="00EE64EF"/>
    <w:rsid w:val="00F52AA1"/>
    <w:rsid w:val="00F922FA"/>
    <w:rsid w:val="00FA2245"/>
    <w:rsid w:val="00FB02B0"/>
    <w:rsid w:val="00FD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41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769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0A4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769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B769A7"/>
  </w:style>
  <w:style w:type="character" w:customStyle="1" w:styleId="10">
    <w:name w:val="Заголовок 1 Знак"/>
    <w:basedOn w:val="a0"/>
    <w:link w:val="1"/>
    <w:uiPriority w:val="9"/>
    <w:rsid w:val="002F41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41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769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0A4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769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B769A7"/>
  </w:style>
  <w:style w:type="character" w:customStyle="1" w:styleId="10">
    <w:name w:val="Заголовок 1 Знак"/>
    <w:basedOn w:val="a0"/>
    <w:link w:val="1"/>
    <w:uiPriority w:val="9"/>
    <w:rsid w:val="002F41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1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Арискина</dc:creator>
  <cp:lastModifiedBy>admin</cp:lastModifiedBy>
  <cp:revision>2</cp:revision>
  <cp:lastPrinted>2023-06-23T09:20:00Z</cp:lastPrinted>
  <dcterms:created xsi:type="dcterms:W3CDTF">2024-10-04T09:59:00Z</dcterms:created>
  <dcterms:modified xsi:type="dcterms:W3CDTF">2024-10-04T09:59:00Z</dcterms:modified>
</cp:coreProperties>
</file>